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863" w:rsidRPr="00266001" w:rsidRDefault="00453141" w:rsidP="00266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001">
        <w:rPr>
          <w:rFonts w:ascii="Times New Roman" w:hAnsi="Times New Roman" w:cs="Times New Roman"/>
          <w:b/>
          <w:sz w:val="28"/>
          <w:szCs w:val="28"/>
        </w:rPr>
        <w:t>Аннотация к презентации «Моя малая Родина – Красноярский край».</w:t>
      </w:r>
    </w:p>
    <w:p w:rsidR="00453141" w:rsidRDefault="0026600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</w:t>
      </w:r>
      <w:r w:rsidR="00453141" w:rsidRPr="00266001">
        <w:rPr>
          <w:iCs/>
          <w:sz w:val="28"/>
          <w:szCs w:val="28"/>
        </w:rPr>
        <w:t>резентация использовалась при проведении классного часа, посвященного 85-летию Красноярского края</w:t>
      </w:r>
      <w:r w:rsidR="00DD130A">
        <w:rPr>
          <w:iCs/>
          <w:sz w:val="28"/>
          <w:szCs w:val="28"/>
        </w:rPr>
        <w:t xml:space="preserve"> (в рамках Урока мира к 1-му сентября).</w:t>
      </w:r>
      <w:bookmarkStart w:id="0" w:name="_GoBack"/>
      <w:bookmarkEnd w:id="0"/>
    </w:p>
    <w:p w:rsidR="00266001" w:rsidRPr="00266001" w:rsidRDefault="0026600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iCs/>
          <w:sz w:val="28"/>
          <w:szCs w:val="28"/>
        </w:rPr>
      </w:pPr>
    </w:p>
    <w:p w:rsidR="00453141" w:rsidRPr="00266001" w:rsidRDefault="0026600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Цели классного часа: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iCs/>
          <w:sz w:val="28"/>
          <w:szCs w:val="28"/>
        </w:rPr>
        <w:t>- о</w:t>
      </w:r>
      <w:r w:rsidRPr="00266001">
        <w:rPr>
          <w:iCs/>
          <w:sz w:val="28"/>
          <w:szCs w:val="28"/>
        </w:rPr>
        <w:t xml:space="preserve">бразовательные: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 xml:space="preserve">1. Актуализировать знания обучающихся о своей малой Родине.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 xml:space="preserve">2. Привлечь внимание обучающихся к культурному, природному и историческому наследию малой Родины.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 xml:space="preserve">3. Показать значение Родины в жизни каждого человека. </w:t>
      </w:r>
    </w:p>
    <w:p w:rsidR="00453141" w:rsidRPr="00266001" w:rsidRDefault="00453141" w:rsidP="00266001">
      <w:pPr>
        <w:spacing w:after="0" w:line="240" w:lineRule="auto"/>
        <w:ind w:left="284" w:right="1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001">
        <w:rPr>
          <w:rFonts w:ascii="Times New Roman" w:hAnsi="Times New Roman" w:cs="Times New Roman"/>
          <w:sz w:val="28"/>
          <w:szCs w:val="28"/>
        </w:rPr>
        <w:sym w:font="Symbol" w:char="F0B7"/>
      </w:r>
      <w:r w:rsidRPr="00266001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представления о реке Енисей, крупных городах и </w:t>
      </w:r>
    </w:p>
    <w:p w:rsidR="00453141" w:rsidRPr="00266001" w:rsidRDefault="00453141" w:rsidP="00266001">
      <w:pPr>
        <w:spacing w:after="0" w:line="240" w:lineRule="auto"/>
        <w:ind w:left="284" w:right="1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001">
        <w:rPr>
          <w:rFonts w:ascii="Times New Roman" w:hAnsi="Times New Roman" w:cs="Times New Roman"/>
          <w:sz w:val="28"/>
          <w:szCs w:val="28"/>
        </w:rPr>
        <w:t xml:space="preserve">народностях, проживающих на её берегах;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iCs/>
          <w:sz w:val="28"/>
          <w:szCs w:val="28"/>
        </w:rPr>
        <w:t>- р</w:t>
      </w:r>
      <w:r w:rsidRPr="00266001">
        <w:rPr>
          <w:iCs/>
          <w:sz w:val="28"/>
          <w:szCs w:val="28"/>
        </w:rPr>
        <w:t xml:space="preserve">азвивающие: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 xml:space="preserve">1. Расширять кругозор обучающихся, изучая исторический материал о своей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 xml:space="preserve">малой Родине.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sym w:font="Symbol" w:char="F0B7"/>
      </w:r>
      <w:r w:rsidRPr="00266001">
        <w:rPr>
          <w:sz w:val="28"/>
          <w:szCs w:val="28"/>
        </w:rPr>
        <w:t xml:space="preserve"> расширять кругозор учащихся о культуре и творчестве народностей Красноярского края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 xml:space="preserve">2. Развивать навыки ораторского искусства и публичных выступлений.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 xml:space="preserve">3. Развивать навыки устной и письменной речи.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iCs/>
          <w:sz w:val="28"/>
          <w:szCs w:val="28"/>
        </w:rPr>
        <w:t>- в</w:t>
      </w:r>
      <w:r w:rsidRPr="00266001">
        <w:rPr>
          <w:iCs/>
          <w:sz w:val="28"/>
          <w:szCs w:val="28"/>
        </w:rPr>
        <w:t xml:space="preserve">оспитательные: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>1. П</w:t>
      </w:r>
      <w:r w:rsidR="00894188">
        <w:rPr>
          <w:sz w:val="28"/>
          <w:szCs w:val="28"/>
        </w:rPr>
        <w:t>р</w:t>
      </w:r>
      <w:r w:rsidRPr="00266001">
        <w:rPr>
          <w:sz w:val="28"/>
          <w:szCs w:val="28"/>
        </w:rPr>
        <w:t>обудить интерес к изучению истории своей семьи, истории своего города</w:t>
      </w:r>
      <w:r w:rsidR="00894188">
        <w:rPr>
          <w:sz w:val="28"/>
          <w:szCs w:val="28"/>
        </w:rPr>
        <w:t>, края</w:t>
      </w:r>
      <w:r w:rsidRPr="00266001">
        <w:rPr>
          <w:sz w:val="28"/>
          <w:szCs w:val="28"/>
        </w:rPr>
        <w:t xml:space="preserve">.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 xml:space="preserve">2. Воспитывать чувство патриотизма, любви и гордости за свою Родину. 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sz w:val="28"/>
          <w:szCs w:val="28"/>
        </w:rPr>
        <w:t xml:space="preserve">3. Способствовать формированию гражданской позиции обучающихся, чувству принадлежности к своему краю. </w:t>
      </w:r>
    </w:p>
    <w:p w:rsidR="00266001" w:rsidRPr="00266001" w:rsidRDefault="0026600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b/>
          <w:bCs/>
          <w:sz w:val="28"/>
          <w:szCs w:val="28"/>
        </w:rPr>
      </w:pP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  <w:r w:rsidRPr="00266001">
        <w:rPr>
          <w:b/>
          <w:bCs/>
          <w:sz w:val="28"/>
          <w:szCs w:val="28"/>
        </w:rPr>
        <w:t xml:space="preserve">Оснащение мероприятия: </w:t>
      </w:r>
      <w:r w:rsidRPr="00266001">
        <w:rPr>
          <w:sz w:val="28"/>
          <w:szCs w:val="28"/>
        </w:rPr>
        <w:t>мультимедийное оборудование, методическая разработка, презентация к классному часу.</w:t>
      </w:r>
    </w:p>
    <w:p w:rsidR="00453141" w:rsidRPr="00266001" w:rsidRDefault="00453141" w:rsidP="00266001">
      <w:pPr>
        <w:pStyle w:val="a3"/>
        <w:spacing w:before="0" w:beforeAutospacing="0" w:after="0" w:afterAutospacing="0"/>
        <w:ind w:left="284" w:right="140" w:firstLine="709"/>
        <w:contextualSpacing/>
        <w:jc w:val="both"/>
        <w:rPr>
          <w:sz w:val="28"/>
          <w:szCs w:val="28"/>
        </w:rPr>
      </w:pPr>
    </w:p>
    <w:p w:rsidR="00453141" w:rsidRDefault="00453141" w:rsidP="00DD130A">
      <w:pPr>
        <w:pStyle w:val="a3"/>
        <w:spacing w:before="0" w:beforeAutospacing="0" w:after="0" w:afterAutospacing="0"/>
        <w:ind w:left="284" w:right="140" w:firstLine="709"/>
        <w:contextualSpacing/>
        <w:jc w:val="both"/>
      </w:pPr>
      <w:r w:rsidRPr="00266001">
        <w:rPr>
          <w:iCs/>
          <w:sz w:val="28"/>
          <w:szCs w:val="28"/>
        </w:rPr>
        <w:t xml:space="preserve">В данном архиве содержится вариант разработки без видеороликов. С полным вариантом можно ознакомиться по </w:t>
      </w:r>
      <w:r w:rsidR="00894188" w:rsidRPr="00266001">
        <w:rPr>
          <w:iCs/>
          <w:sz w:val="28"/>
          <w:szCs w:val="28"/>
        </w:rPr>
        <w:t>ссылке</w:t>
      </w:r>
      <w:r w:rsidR="00894188">
        <w:rPr>
          <w:iCs/>
          <w:sz w:val="28"/>
          <w:szCs w:val="28"/>
        </w:rPr>
        <w:t xml:space="preserve"> </w:t>
      </w:r>
      <w:r w:rsidR="00DD130A" w:rsidRPr="00DD130A">
        <w:rPr>
          <w:iCs/>
          <w:sz w:val="28"/>
          <w:szCs w:val="28"/>
        </w:rPr>
        <w:t>https://disk.yandex.ru/d/Ba2MPmyIIICv7g</w:t>
      </w:r>
    </w:p>
    <w:sectPr w:rsidR="00453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8D4"/>
    <w:rsid w:val="00266001"/>
    <w:rsid w:val="00453141"/>
    <w:rsid w:val="00894188"/>
    <w:rsid w:val="009608D4"/>
    <w:rsid w:val="00B44863"/>
    <w:rsid w:val="00DD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A11050-3329-4B93-A17C-6EBD66C7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53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2021-11-01T07:00:00Z</dcterms:created>
  <dcterms:modified xsi:type="dcterms:W3CDTF">2021-11-01T07:22:00Z</dcterms:modified>
</cp:coreProperties>
</file>